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0205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находящийся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правонарушения, предусмотренного ч. 1 ст. 12.8 КоАП РФ,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01.01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1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п.2.7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явился, извещен надлежащим образом, о причинах неявки суд не уведомил, ходатайств не заявлял.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2.7 Правил дорожного движения РФ, утверждённых Постановлением Совета Министров - Правительством РФ от 23.10.1993 N 1090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12.8 КоАП РФ, представлены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02.01.2026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01.01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</w:t>
      </w:r>
      <w:r>
        <w:rPr>
          <w:rFonts w:ascii="Times New Roman" w:eastAsia="Times New Roman" w:hAnsi="Times New Roman" w:cs="Times New Roman"/>
          <w:sz w:val="28"/>
          <w:szCs w:val="28"/>
        </w:rPr>
        <w:t>д. 21 по ул. Профсоюзов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Сургута, управлял транспортным средством </w:t>
      </w:r>
      <w:r>
        <w:rPr>
          <w:rStyle w:val="cat-UserDefinedgrp-31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п.2.7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карточка операций с </w:t>
      </w:r>
      <w:r>
        <w:rPr>
          <w:rFonts w:ascii="Times New Roman" w:eastAsia="Times New Roman" w:hAnsi="Times New Roman" w:cs="Times New Roman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отстранен от управления транспортным средством, поскольку управлял 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освидетельствования на состояние алкогольного опьянения 86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075</w:t>
      </w:r>
      <w:r>
        <w:rPr>
          <w:rFonts w:ascii="Times New Roman" w:eastAsia="Times New Roman" w:hAnsi="Times New Roman" w:cs="Times New Roman"/>
          <w:sz w:val="28"/>
          <w:szCs w:val="28"/>
        </w:rPr>
        <w:t>948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чек на бумажном носителе с результатом прибора </w:t>
      </w:r>
      <w:r>
        <w:rPr>
          <w:rFonts w:ascii="Times New Roman" w:eastAsia="Times New Roman" w:hAnsi="Times New Roman" w:cs="Times New Roman"/>
          <w:sz w:val="28"/>
          <w:szCs w:val="28"/>
        </w:rPr>
        <w:t>1,076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мг/л выдыхаемого воздуха;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02.01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ДПС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</w:t>
      </w:r>
      <w:r>
        <w:rPr>
          <w:rFonts w:ascii="Times New Roman" w:eastAsia="Times New Roman" w:hAnsi="Times New Roman" w:cs="Times New Roman"/>
          <w:sz w:val="28"/>
          <w:szCs w:val="28"/>
        </w:rPr>
        <w:t>УМВД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по г. Сургуту,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</w:t>
      </w:r>
      <w:r>
        <w:rPr>
          <w:rFonts w:ascii="Times New Roman" w:eastAsia="Times New Roman" w:hAnsi="Times New Roman" w:cs="Times New Roman"/>
          <w:sz w:val="28"/>
          <w:szCs w:val="28"/>
        </w:rPr>
        <w:t>УМВД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г. Сургуту;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12.8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Олега Владимировича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 и подвергнуть наказанию в виде штрафа в размере 45 000 (сорока пяти тысяч) рублей с лишением права управления транспортными средствами сроком на 1 (один) год 6 (шесть)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Нападайло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О.В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и все другие имеющиеся у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удостоверения, предоставляющие право управления транспортными средствами, </w:t>
      </w:r>
      <w:r>
        <w:rPr>
          <w:rFonts w:ascii="Times New Roman" w:eastAsia="Times New Roman" w:hAnsi="Times New Roman" w:cs="Times New Roman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sz w:val="28"/>
          <w:szCs w:val="28"/>
        </w:rPr>
        <w:t>осавтоинспекцию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УМВД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по 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</w:t>
      </w:r>
      <w:r>
        <w:rPr>
          <w:rFonts w:ascii="Times New Roman" w:eastAsia="Times New Roman" w:hAnsi="Times New Roman" w:cs="Times New Roman"/>
          <w:sz w:val="22"/>
          <w:szCs w:val="22"/>
        </w:rPr>
        <w:t>ирово</w:t>
      </w:r>
      <w:r>
        <w:rPr>
          <w:rFonts w:ascii="Times New Roman" w:eastAsia="Times New Roman" w:hAnsi="Times New Roman" w:cs="Times New Roman"/>
          <w:sz w:val="22"/>
          <w:szCs w:val="22"/>
        </w:rPr>
        <w:t>й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судь</w:t>
      </w:r>
      <w:r>
        <w:rPr>
          <w:rFonts w:ascii="Times New Roman" w:eastAsia="Times New Roman" w:hAnsi="Times New Roman" w:cs="Times New Roman"/>
          <w:sz w:val="22"/>
          <w:szCs w:val="22"/>
        </w:rPr>
        <w:t>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tabs>
          <w:tab w:val="left" w:pos="2490"/>
        </w:tabs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февраля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0205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2602/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№8 УГУ Банка России //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>-Югре г.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007162163;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860 101 001;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>-Югре (</w:t>
      </w:r>
      <w:r>
        <w:rPr>
          <w:rFonts w:ascii="Times New Roman" w:eastAsia="Times New Roman" w:hAnsi="Times New Roman" w:cs="Times New Roman"/>
          <w:sz w:val="20"/>
          <w:szCs w:val="20"/>
        </w:rPr>
        <w:t>УМВД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</w:t>
      </w:r>
      <w:r>
        <w:rPr>
          <w:rFonts w:ascii="Times New Roman" w:eastAsia="Times New Roman" w:hAnsi="Times New Roman" w:cs="Times New Roman"/>
          <w:sz w:val="20"/>
          <w:szCs w:val="20"/>
        </w:rPr>
        <w:t>60320000034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Лицо, не уплатившее штраф в установленный законом срок подлежит наказанию по ч. 1 ст. 20.25 КоАП РФ в виде штрафа в двойном </w:t>
      </w:r>
      <w:r>
        <w:rPr>
          <w:rFonts w:ascii="Times New Roman" w:eastAsia="Times New Roman" w:hAnsi="Times New Roman" w:cs="Times New Roman"/>
          <w:sz w:val="20"/>
          <w:szCs w:val="20"/>
        </w:rPr>
        <w:t>размере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суммы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0rplc-7">
    <w:name w:val="cat-UserDefined grp-30 rplc-7"/>
    <w:basedOn w:val="DefaultParagraphFont"/>
  </w:style>
  <w:style w:type="character" w:customStyle="1" w:styleId="cat-UserDefinedgrp-31rplc-16">
    <w:name w:val="cat-UserDefined grp-31 rplc-16"/>
    <w:basedOn w:val="DefaultParagraphFont"/>
  </w:style>
  <w:style w:type="character" w:customStyle="1" w:styleId="cat-UserDefinedgrp-31rplc-29">
    <w:name w:val="cat-UserDefined grp-31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